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1E86" w14:textId="77777777" w:rsidR="00DA527C" w:rsidRPr="00676F24" w:rsidRDefault="00317B8D" w:rsidP="00EE29B5">
      <w:pPr>
        <w:pStyle w:val="Reportcovertitle"/>
        <w:jc w:val="center"/>
        <w:rPr>
          <w:sz w:val="52"/>
          <w:szCs w:val="52"/>
        </w:rPr>
      </w:pPr>
      <w:bookmarkStart w:id="0" w:name="_GoBack"/>
      <w:bookmarkEnd w:id="0"/>
      <w:r w:rsidRPr="00676F24">
        <w:rPr>
          <w:sz w:val="52"/>
          <w:szCs w:val="52"/>
        </w:rPr>
        <w:t>Expression of Intent</w:t>
      </w:r>
    </w:p>
    <w:p w14:paraId="47BFBC8B" w14:textId="77777777" w:rsidR="00DA527C" w:rsidRPr="00C9404D" w:rsidRDefault="00DA527C" w:rsidP="00DA527C">
      <w:pPr>
        <w:rPr>
          <w:sz w:val="16"/>
          <w:szCs w:val="16"/>
        </w:rPr>
      </w:pPr>
    </w:p>
    <w:p w14:paraId="21B0ED60" w14:textId="77777777" w:rsidR="00DA527C" w:rsidRPr="00EE29B5" w:rsidRDefault="00DA527C">
      <w:pPr>
        <w:rPr>
          <w:sz w:val="20"/>
          <w:szCs w:val="20"/>
        </w:rPr>
      </w:pPr>
    </w:p>
    <w:p w14:paraId="1B8F3D4A" w14:textId="77777777" w:rsidR="00317B8D" w:rsidRPr="00EE29B5" w:rsidRDefault="00317B8D" w:rsidP="00317B8D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16"/>
          <w:szCs w:val="16"/>
          <w:u w:val="single"/>
        </w:rPr>
      </w:pPr>
      <w:r w:rsidRPr="00AE3CF4">
        <w:rPr>
          <w:rFonts w:cs="Arial"/>
          <w:b/>
          <w:bCs/>
          <w:color w:val="000000"/>
          <w:sz w:val="32"/>
          <w:szCs w:val="32"/>
          <w:u w:val="single"/>
        </w:rPr>
        <w:t xml:space="preserve"> </w:t>
      </w:r>
    </w:p>
    <w:p w14:paraId="612F0950" w14:textId="77777777" w:rsidR="00317B8D" w:rsidRPr="00EE29B5" w:rsidRDefault="00647EAC" w:rsidP="00317B8D">
      <w:pPr>
        <w:jc w:val="center"/>
        <w:rPr>
          <w:rFonts w:cs="Arial"/>
          <w:b/>
          <w:bCs/>
          <w:color w:val="A00054"/>
          <w:sz w:val="36"/>
          <w:szCs w:val="36"/>
        </w:rPr>
      </w:pPr>
      <w:r w:rsidRPr="00EE29B5">
        <w:rPr>
          <w:rFonts w:cs="Arial"/>
          <w:b/>
          <w:bCs/>
          <w:color w:val="A00054"/>
          <w:sz w:val="36"/>
          <w:szCs w:val="36"/>
        </w:rPr>
        <w:t xml:space="preserve">Accreditation of a new BSc (Hons) </w:t>
      </w:r>
      <w:r w:rsidR="00EE29B5" w:rsidRPr="00EE29B5">
        <w:rPr>
          <w:rFonts w:cs="Arial"/>
          <w:b/>
          <w:bCs/>
          <w:color w:val="A00054"/>
          <w:sz w:val="36"/>
          <w:szCs w:val="36"/>
        </w:rPr>
        <w:t>H</w:t>
      </w:r>
      <w:r w:rsidRPr="00EE29B5">
        <w:rPr>
          <w:rFonts w:cs="Arial"/>
          <w:b/>
          <w:bCs/>
          <w:color w:val="A00054"/>
          <w:sz w:val="36"/>
          <w:szCs w:val="36"/>
        </w:rPr>
        <w:t xml:space="preserve">ealthcare </w:t>
      </w:r>
    </w:p>
    <w:p w14:paraId="64851C33" w14:textId="77777777" w:rsidR="00317B8D" w:rsidRPr="00EE29B5" w:rsidRDefault="00EE29B5" w:rsidP="00317B8D">
      <w:pPr>
        <w:jc w:val="center"/>
        <w:rPr>
          <w:rFonts w:cs="Arial"/>
          <w:b/>
          <w:bCs/>
          <w:color w:val="A00054"/>
          <w:sz w:val="36"/>
          <w:szCs w:val="36"/>
        </w:rPr>
      </w:pPr>
      <w:r w:rsidRPr="00EE29B5">
        <w:rPr>
          <w:rFonts w:cs="Arial"/>
          <w:b/>
          <w:bCs/>
          <w:color w:val="A00054"/>
          <w:sz w:val="36"/>
          <w:szCs w:val="36"/>
        </w:rPr>
        <w:t>Science</w:t>
      </w:r>
      <w:r w:rsidR="00647EAC" w:rsidRPr="00EE29B5">
        <w:rPr>
          <w:rFonts w:cs="Arial"/>
          <w:b/>
          <w:bCs/>
          <w:color w:val="A00054"/>
          <w:sz w:val="36"/>
          <w:szCs w:val="36"/>
        </w:rPr>
        <w:t xml:space="preserve"> </w:t>
      </w:r>
      <w:r w:rsidRPr="00EE29B5">
        <w:rPr>
          <w:rFonts w:cs="Arial"/>
          <w:b/>
          <w:bCs/>
          <w:color w:val="A00054"/>
          <w:sz w:val="36"/>
          <w:szCs w:val="36"/>
        </w:rPr>
        <w:t>P</w:t>
      </w:r>
      <w:r w:rsidR="00647EAC" w:rsidRPr="00EE29B5">
        <w:rPr>
          <w:rFonts w:cs="Arial"/>
          <w:b/>
          <w:bCs/>
          <w:color w:val="A00054"/>
          <w:sz w:val="36"/>
          <w:szCs w:val="36"/>
        </w:rPr>
        <w:t xml:space="preserve">rogramme </w:t>
      </w:r>
    </w:p>
    <w:p w14:paraId="6197BE12" w14:textId="77777777" w:rsidR="00647EAC" w:rsidRPr="00EE29B5" w:rsidRDefault="00647EAC" w:rsidP="00647EAC">
      <w:pPr>
        <w:jc w:val="center"/>
        <w:rPr>
          <w:rFonts w:cs="Arial"/>
          <w:b/>
          <w:bCs/>
          <w:color w:val="A00054"/>
          <w:sz w:val="18"/>
          <w:szCs w:val="18"/>
        </w:rPr>
      </w:pPr>
    </w:p>
    <w:p w14:paraId="1563A7CF" w14:textId="77777777" w:rsidR="00EE29B5" w:rsidRDefault="00EE29B5" w:rsidP="00647EAC">
      <w:pPr>
        <w:jc w:val="center"/>
        <w:rPr>
          <w:rFonts w:cs="Arial"/>
          <w:b/>
          <w:bCs/>
          <w:color w:val="A00054"/>
          <w:sz w:val="36"/>
          <w:szCs w:val="36"/>
        </w:rPr>
      </w:pPr>
      <w:r>
        <w:rPr>
          <w:rFonts w:cs="Arial"/>
          <w:b/>
          <w:bCs/>
          <w:color w:val="A00054"/>
          <w:sz w:val="36"/>
          <w:szCs w:val="36"/>
        </w:rPr>
        <w:t>For</w:t>
      </w:r>
    </w:p>
    <w:p w14:paraId="2B297FED" w14:textId="77777777" w:rsidR="00EE29B5" w:rsidRPr="00EE29B5" w:rsidRDefault="00EE29B5" w:rsidP="00647EAC">
      <w:pPr>
        <w:jc w:val="center"/>
        <w:rPr>
          <w:rFonts w:cs="Arial"/>
          <w:b/>
          <w:bCs/>
          <w:color w:val="A00054"/>
          <w:sz w:val="18"/>
          <w:szCs w:val="18"/>
        </w:rPr>
      </w:pPr>
    </w:p>
    <w:p w14:paraId="721D64C3" w14:textId="77777777" w:rsidR="00647EAC" w:rsidRPr="00EE29B5" w:rsidRDefault="00647EAC" w:rsidP="00647EAC">
      <w:pPr>
        <w:jc w:val="center"/>
        <w:rPr>
          <w:rFonts w:cs="Arial"/>
          <w:b/>
          <w:bCs/>
          <w:color w:val="A00054"/>
          <w:sz w:val="36"/>
          <w:szCs w:val="36"/>
        </w:rPr>
      </w:pPr>
      <w:r w:rsidRPr="00EE29B5">
        <w:rPr>
          <w:rFonts w:cs="Arial"/>
          <w:b/>
          <w:bCs/>
          <w:color w:val="A00054"/>
          <w:sz w:val="36"/>
          <w:szCs w:val="36"/>
        </w:rPr>
        <w:t xml:space="preserve">Practitioner </w:t>
      </w:r>
      <w:r w:rsidR="00EE29B5" w:rsidRPr="00EE29B5">
        <w:rPr>
          <w:rFonts w:cs="Arial"/>
          <w:b/>
          <w:bCs/>
          <w:color w:val="A00054"/>
          <w:sz w:val="36"/>
          <w:szCs w:val="36"/>
        </w:rPr>
        <w:t>T</w:t>
      </w:r>
      <w:r w:rsidRPr="00EE29B5">
        <w:rPr>
          <w:rFonts w:cs="Arial"/>
          <w:b/>
          <w:bCs/>
          <w:color w:val="A00054"/>
          <w:sz w:val="36"/>
          <w:szCs w:val="36"/>
        </w:rPr>
        <w:t xml:space="preserve">raining </w:t>
      </w:r>
      <w:r w:rsidR="00EE29B5" w:rsidRPr="00EE29B5">
        <w:rPr>
          <w:rFonts w:cs="Arial"/>
          <w:b/>
          <w:bCs/>
          <w:color w:val="A00054"/>
          <w:sz w:val="36"/>
          <w:szCs w:val="36"/>
        </w:rPr>
        <w:t>P</w:t>
      </w:r>
      <w:r w:rsidRPr="00EE29B5">
        <w:rPr>
          <w:rFonts w:cs="Arial"/>
          <w:b/>
          <w:bCs/>
          <w:color w:val="A00054"/>
          <w:sz w:val="36"/>
          <w:szCs w:val="36"/>
        </w:rPr>
        <w:t>rogramme</w:t>
      </w:r>
    </w:p>
    <w:p w14:paraId="6CAF797C" w14:textId="77777777" w:rsidR="00647EAC" w:rsidRPr="00647EAC" w:rsidRDefault="00647EAC" w:rsidP="00647EAC">
      <w:pPr>
        <w:jc w:val="center"/>
        <w:rPr>
          <w:rFonts w:cs="Arial"/>
          <w:b/>
          <w:bCs/>
          <w:sz w:val="40"/>
          <w:szCs w:val="40"/>
        </w:rPr>
      </w:pPr>
    </w:p>
    <w:p w14:paraId="22D47293" w14:textId="77777777" w:rsidR="00554C65" w:rsidRDefault="00554C65" w:rsidP="00317B8D">
      <w:pPr>
        <w:jc w:val="both"/>
        <w:rPr>
          <w:rFonts w:cs="Arial"/>
          <w:b/>
          <w:iCs/>
          <w:sz w:val="22"/>
          <w:szCs w:val="22"/>
        </w:rPr>
      </w:pPr>
    </w:p>
    <w:p w14:paraId="4B3C33DD" w14:textId="77777777" w:rsidR="007304C3" w:rsidRPr="00C50279" w:rsidRDefault="007304C3" w:rsidP="00317B8D">
      <w:pPr>
        <w:jc w:val="both"/>
        <w:rPr>
          <w:rFonts w:cs="Arial"/>
          <w:b/>
          <w:iCs/>
          <w:sz w:val="22"/>
          <w:szCs w:val="22"/>
        </w:rPr>
      </w:pPr>
      <w:r w:rsidRPr="00C50279">
        <w:rPr>
          <w:rFonts w:cs="Arial"/>
          <w:b/>
          <w:iCs/>
          <w:sz w:val="22"/>
          <w:szCs w:val="22"/>
        </w:rPr>
        <w:t>BSc (Hons) Healthcare Science</w:t>
      </w:r>
    </w:p>
    <w:p w14:paraId="5F9E838B" w14:textId="77777777" w:rsidR="007304C3" w:rsidRPr="00C50279" w:rsidRDefault="007304C3" w:rsidP="00317B8D">
      <w:pPr>
        <w:jc w:val="both"/>
        <w:rPr>
          <w:rFonts w:cs="Arial"/>
          <w:b/>
          <w:iCs/>
          <w:sz w:val="22"/>
          <w:szCs w:val="22"/>
        </w:rPr>
      </w:pPr>
    </w:p>
    <w:p w14:paraId="5F2958AA" w14:textId="77777777" w:rsidR="007304C3" w:rsidRPr="00C50279" w:rsidRDefault="007304C3" w:rsidP="00317B8D">
      <w:pPr>
        <w:jc w:val="both"/>
        <w:rPr>
          <w:rFonts w:cs="Arial"/>
          <w:iCs/>
          <w:sz w:val="22"/>
          <w:szCs w:val="22"/>
        </w:rPr>
      </w:pPr>
      <w:r w:rsidRPr="00C50279">
        <w:rPr>
          <w:rFonts w:cs="Arial"/>
          <w:iCs/>
          <w:sz w:val="22"/>
          <w:szCs w:val="22"/>
        </w:rPr>
        <w:t xml:space="preserve">Programmes provided for the Practitioner Training Programme (PTP) must deliver an approved PTP curriculum and follow a mandatory programme structure.  </w:t>
      </w:r>
      <w:r w:rsidRPr="003531D1">
        <w:rPr>
          <w:rFonts w:cs="Arial"/>
          <w:iCs/>
          <w:sz w:val="22"/>
          <w:szCs w:val="22"/>
        </w:rPr>
        <w:t>For full details, please see the specifications on</w:t>
      </w:r>
      <w:r w:rsidR="00F9636F">
        <w:rPr>
          <w:rFonts w:cs="Arial"/>
          <w:iCs/>
          <w:sz w:val="22"/>
          <w:szCs w:val="22"/>
        </w:rPr>
        <w:t xml:space="preserve"> the</w:t>
      </w:r>
      <w:r w:rsidRPr="003531D1">
        <w:rPr>
          <w:rFonts w:cs="Arial"/>
          <w:iCs/>
          <w:sz w:val="22"/>
          <w:szCs w:val="22"/>
        </w:rPr>
        <w:t xml:space="preserve"> N</w:t>
      </w:r>
      <w:r w:rsidR="003531D1" w:rsidRPr="003531D1">
        <w:rPr>
          <w:rFonts w:cs="Arial"/>
          <w:iCs/>
          <w:sz w:val="22"/>
          <w:szCs w:val="22"/>
        </w:rPr>
        <w:t>SHCS Website.</w:t>
      </w:r>
    </w:p>
    <w:p w14:paraId="503B648C" w14:textId="77777777" w:rsidR="007304C3" w:rsidRPr="00C50279" w:rsidRDefault="007304C3" w:rsidP="00317B8D">
      <w:pPr>
        <w:jc w:val="both"/>
        <w:rPr>
          <w:rFonts w:cs="Arial"/>
          <w:b/>
          <w:iCs/>
          <w:sz w:val="22"/>
          <w:szCs w:val="22"/>
        </w:rPr>
      </w:pPr>
    </w:p>
    <w:p w14:paraId="118D3331" w14:textId="77777777" w:rsidR="00554C65" w:rsidRDefault="00554C65" w:rsidP="00317B8D">
      <w:pPr>
        <w:jc w:val="both"/>
        <w:rPr>
          <w:rFonts w:cs="Arial"/>
          <w:b/>
          <w:iCs/>
          <w:sz w:val="22"/>
          <w:szCs w:val="22"/>
        </w:rPr>
      </w:pPr>
    </w:p>
    <w:p w14:paraId="70F19A97" w14:textId="77777777" w:rsidR="00317B8D" w:rsidRPr="00C50279" w:rsidRDefault="00076A9D" w:rsidP="00317B8D">
      <w:pPr>
        <w:jc w:val="both"/>
        <w:rPr>
          <w:rFonts w:cs="Arial"/>
          <w:b/>
          <w:iCs/>
          <w:sz w:val="22"/>
          <w:szCs w:val="22"/>
        </w:rPr>
      </w:pPr>
      <w:r w:rsidRPr="00C50279">
        <w:rPr>
          <w:rFonts w:cs="Arial"/>
          <w:b/>
          <w:iCs/>
          <w:sz w:val="22"/>
          <w:szCs w:val="22"/>
        </w:rPr>
        <w:t>Essential criteria</w:t>
      </w:r>
    </w:p>
    <w:p w14:paraId="7FC4911B" w14:textId="77777777" w:rsidR="00647EAC" w:rsidRPr="00C50279" w:rsidRDefault="00647EAC" w:rsidP="00317B8D">
      <w:pPr>
        <w:jc w:val="both"/>
        <w:rPr>
          <w:rFonts w:cs="Arial"/>
          <w:b/>
          <w:iCs/>
          <w:sz w:val="22"/>
          <w:szCs w:val="22"/>
        </w:rPr>
      </w:pPr>
    </w:p>
    <w:p w14:paraId="32FFBB8F" w14:textId="77777777" w:rsidR="00317B8D" w:rsidRPr="00317B8D" w:rsidRDefault="00317B8D" w:rsidP="00317B8D">
      <w:pPr>
        <w:jc w:val="both"/>
        <w:rPr>
          <w:rFonts w:cs="Arial"/>
          <w:b/>
          <w:i/>
          <w:iCs/>
        </w:rPr>
      </w:pPr>
    </w:p>
    <w:tbl>
      <w:tblPr>
        <w:tblStyle w:val="TableGrid"/>
        <w:tblW w:w="10176" w:type="dxa"/>
        <w:tblInd w:w="108" w:type="dxa"/>
        <w:tblLook w:val="04A0" w:firstRow="1" w:lastRow="0" w:firstColumn="1" w:lastColumn="0" w:noHBand="0" w:noVBand="1"/>
      </w:tblPr>
      <w:tblGrid>
        <w:gridCol w:w="567"/>
        <w:gridCol w:w="8617"/>
        <w:gridCol w:w="992"/>
      </w:tblGrid>
      <w:tr w:rsidR="00317B8D" w14:paraId="751379E5" w14:textId="77777777" w:rsidTr="008627B4">
        <w:trPr>
          <w:trHeight w:val="454"/>
        </w:trPr>
        <w:tc>
          <w:tcPr>
            <w:tcW w:w="567" w:type="dxa"/>
            <w:shd w:val="clear" w:color="auto" w:fill="C0006F"/>
          </w:tcPr>
          <w:p w14:paraId="17CB3571" w14:textId="77777777" w:rsidR="00317B8D" w:rsidRDefault="00317B8D" w:rsidP="004001A2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C0006F"/>
            <w:vAlign w:val="center"/>
          </w:tcPr>
          <w:p w14:paraId="69CDF761" w14:textId="77777777" w:rsidR="00317B8D" w:rsidRDefault="003531D1" w:rsidP="00676F24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27B4">
              <w:rPr>
                <w:rFonts w:ascii="Arial" w:hAnsi="Arial" w:cs="Arial"/>
                <w:b/>
                <w:iCs/>
                <w:color w:val="FFFFFF" w:themeColor="background1"/>
                <w:sz w:val="24"/>
                <w:szCs w:val="24"/>
              </w:rPr>
              <w:t>Check box to confirm that the following apply</w:t>
            </w:r>
          </w:p>
        </w:tc>
        <w:tc>
          <w:tcPr>
            <w:tcW w:w="992" w:type="dxa"/>
            <w:shd w:val="clear" w:color="auto" w:fill="C0006F"/>
          </w:tcPr>
          <w:p w14:paraId="1D984172" w14:textId="77777777" w:rsidR="00317B8D" w:rsidRPr="00EE29B5" w:rsidRDefault="00317B8D" w:rsidP="00EE29B5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317B8D" w14:paraId="69B04340" w14:textId="77777777" w:rsidTr="00676F24">
        <w:trPr>
          <w:trHeight w:val="624"/>
        </w:trPr>
        <w:tc>
          <w:tcPr>
            <w:tcW w:w="567" w:type="dxa"/>
            <w:vAlign w:val="center"/>
          </w:tcPr>
          <w:p w14:paraId="07382AF9" w14:textId="77777777" w:rsidR="00317B8D" w:rsidRPr="00C50279" w:rsidRDefault="00317B8D" w:rsidP="00E063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50279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8617" w:type="dxa"/>
            <w:vAlign w:val="center"/>
          </w:tcPr>
          <w:p w14:paraId="10D551C6" w14:textId="77777777" w:rsidR="00317B8D" w:rsidRPr="00C50279" w:rsidRDefault="00317B8D" w:rsidP="00676F2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50279">
              <w:rPr>
                <w:rFonts w:ascii="Arial" w:hAnsi="Arial" w:cs="Arial"/>
                <w:iCs/>
                <w:sz w:val="22"/>
                <w:szCs w:val="22"/>
              </w:rPr>
              <w:t>Our intention to provide this BSc (Hons) has been discusse</w:t>
            </w:r>
            <w:r w:rsidR="00076A9D" w:rsidRPr="00C50279">
              <w:rPr>
                <w:rFonts w:ascii="Arial" w:hAnsi="Arial" w:cs="Arial"/>
                <w:iCs/>
                <w:sz w:val="22"/>
                <w:szCs w:val="22"/>
              </w:rPr>
              <w:t>d and agreed with our local Health Education England (HEE) office</w:t>
            </w:r>
            <w:r w:rsidRPr="00C5027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2AEDF10" w14:textId="77777777" w:rsidR="00317B8D" w:rsidRPr="00C50279" w:rsidRDefault="00317B8D" w:rsidP="00EE29B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17B8D" w:rsidRPr="00866EC1" w14:paraId="5972A4FD" w14:textId="77777777" w:rsidTr="00676F24">
        <w:trPr>
          <w:trHeight w:val="397"/>
        </w:trPr>
        <w:tc>
          <w:tcPr>
            <w:tcW w:w="567" w:type="dxa"/>
            <w:vAlign w:val="center"/>
          </w:tcPr>
          <w:p w14:paraId="2A10D14F" w14:textId="77777777" w:rsidR="00317B8D" w:rsidRPr="00C50279" w:rsidRDefault="00317B8D" w:rsidP="00E063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50279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8617" w:type="dxa"/>
            <w:vAlign w:val="center"/>
          </w:tcPr>
          <w:p w14:paraId="623A7C1E" w14:textId="77777777" w:rsidR="00317B8D" w:rsidRPr="00C50279" w:rsidRDefault="00F9636F" w:rsidP="00676F24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W</w:t>
            </w:r>
            <w:r w:rsidR="00317B8D" w:rsidRPr="00C50279">
              <w:rPr>
                <w:rFonts w:ascii="Arial" w:hAnsi="Arial" w:cs="Arial"/>
                <w:iCs/>
                <w:sz w:val="22"/>
                <w:szCs w:val="22"/>
              </w:rPr>
              <w:t>ork placement capacity will be secured</w:t>
            </w:r>
          </w:p>
        </w:tc>
        <w:tc>
          <w:tcPr>
            <w:tcW w:w="992" w:type="dxa"/>
            <w:vAlign w:val="center"/>
          </w:tcPr>
          <w:p w14:paraId="78B8827B" w14:textId="77777777" w:rsidR="00317B8D" w:rsidRPr="00C50279" w:rsidRDefault="00317B8D" w:rsidP="00EE29B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17B8D" w:rsidRPr="00866EC1" w14:paraId="49641609" w14:textId="77777777" w:rsidTr="00676F24">
        <w:trPr>
          <w:trHeight w:val="397"/>
        </w:trPr>
        <w:tc>
          <w:tcPr>
            <w:tcW w:w="567" w:type="dxa"/>
            <w:vAlign w:val="center"/>
          </w:tcPr>
          <w:p w14:paraId="1E3064F0" w14:textId="77777777" w:rsidR="00317B8D" w:rsidRPr="00C50279" w:rsidRDefault="00317B8D" w:rsidP="00E063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50279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8617" w:type="dxa"/>
            <w:vAlign w:val="center"/>
          </w:tcPr>
          <w:p w14:paraId="419D1BA9" w14:textId="77777777" w:rsidR="00317B8D" w:rsidRPr="00C50279" w:rsidRDefault="00F9636F" w:rsidP="00676F24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W</w:t>
            </w:r>
            <w:r w:rsidR="00317B8D" w:rsidRPr="00C50279">
              <w:rPr>
                <w:rFonts w:ascii="Arial" w:hAnsi="Arial" w:cs="Arial"/>
                <w:iCs/>
                <w:sz w:val="22"/>
                <w:szCs w:val="22"/>
              </w:rPr>
              <w:t>ork placement qualit</w:t>
            </w:r>
            <w:r w:rsidR="00EE29B5" w:rsidRPr="00C50279">
              <w:rPr>
                <w:rFonts w:ascii="Arial" w:hAnsi="Arial" w:cs="Arial"/>
                <w:iCs/>
                <w:sz w:val="22"/>
                <w:szCs w:val="22"/>
              </w:rPr>
              <w:t>y assessment</w:t>
            </w:r>
            <w:r>
              <w:rPr>
                <w:rFonts w:ascii="Arial" w:hAnsi="Arial" w:cs="Arial"/>
                <w:iCs/>
                <w:sz w:val="22"/>
                <w:szCs w:val="22"/>
              </w:rPr>
              <w:t>/assurance</w:t>
            </w:r>
            <w:r w:rsidR="00EE29B5" w:rsidRPr="00C50279">
              <w:rPr>
                <w:rFonts w:ascii="Arial" w:hAnsi="Arial" w:cs="Arial"/>
                <w:iCs/>
                <w:sz w:val="22"/>
                <w:szCs w:val="22"/>
              </w:rPr>
              <w:t xml:space="preserve"> will be undertaken</w:t>
            </w:r>
          </w:p>
        </w:tc>
        <w:tc>
          <w:tcPr>
            <w:tcW w:w="992" w:type="dxa"/>
            <w:vAlign w:val="center"/>
          </w:tcPr>
          <w:p w14:paraId="433AFF61" w14:textId="77777777" w:rsidR="00317B8D" w:rsidRPr="00C50279" w:rsidRDefault="00317B8D" w:rsidP="00EE29B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17B8D" w:rsidRPr="00866EC1" w14:paraId="79C282B2" w14:textId="77777777" w:rsidTr="00676F24">
        <w:trPr>
          <w:trHeight w:val="624"/>
        </w:trPr>
        <w:tc>
          <w:tcPr>
            <w:tcW w:w="567" w:type="dxa"/>
            <w:vAlign w:val="center"/>
          </w:tcPr>
          <w:p w14:paraId="1FAE4365" w14:textId="77777777" w:rsidR="00317B8D" w:rsidRPr="00C50279" w:rsidRDefault="00317B8D" w:rsidP="00E063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50279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8617" w:type="dxa"/>
            <w:vAlign w:val="center"/>
          </w:tcPr>
          <w:p w14:paraId="7B5C3149" w14:textId="77777777" w:rsidR="00317B8D" w:rsidRPr="00C50279" w:rsidRDefault="00F9636F" w:rsidP="00676F24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="00317B8D" w:rsidRPr="00C50279">
              <w:rPr>
                <w:rFonts w:ascii="Arial" w:hAnsi="Arial" w:cs="Arial"/>
                <w:iCs/>
                <w:sz w:val="22"/>
                <w:szCs w:val="22"/>
              </w:rPr>
              <w:t>he programme’s successful validation event will have taken place prior to the Accreditation Panel and the first intake of students</w:t>
            </w:r>
          </w:p>
        </w:tc>
        <w:tc>
          <w:tcPr>
            <w:tcW w:w="992" w:type="dxa"/>
            <w:vAlign w:val="center"/>
          </w:tcPr>
          <w:p w14:paraId="1ADBB52F" w14:textId="77777777" w:rsidR="00317B8D" w:rsidRPr="00C50279" w:rsidRDefault="00317B8D" w:rsidP="00EE29B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17B8D" w:rsidRPr="00866EC1" w14:paraId="4FF3814F" w14:textId="77777777" w:rsidTr="00676F24">
        <w:trPr>
          <w:trHeight w:val="624"/>
        </w:trPr>
        <w:tc>
          <w:tcPr>
            <w:tcW w:w="567" w:type="dxa"/>
            <w:vAlign w:val="center"/>
          </w:tcPr>
          <w:p w14:paraId="361CD077" w14:textId="77777777" w:rsidR="00317B8D" w:rsidRPr="00C50279" w:rsidRDefault="00317B8D" w:rsidP="00E063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50279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</w:tc>
        <w:tc>
          <w:tcPr>
            <w:tcW w:w="8617" w:type="dxa"/>
            <w:vAlign w:val="center"/>
          </w:tcPr>
          <w:p w14:paraId="0A762AFE" w14:textId="77777777" w:rsidR="00317B8D" w:rsidRPr="00C50279" w:rsidRDefault="00F9636F" w:rsidP="00676F24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="00317B8D" w:rsidRPr="00C50279">
              <w:rPr>
                <w:rFonts w:ascii="Arial" w:hAnsi="Arial" w:cs="Arial"/>
                <w:iCs/>
                <w:sz w:val="22"/>
                <w:szCs w:val="22"/>
              </w:rPr>
              <w:t>here will be input from patients and the public in the design, delivery and quality assurance of the programme</w:t>
            </w:r>
          </w:p>
        </w:tc>
        <w:tc>
          <w:tcPr>
            <w:tcW w:w="992" w:type="dxa"/>
            <w:vAlign w:val="center"/>
          </w:tcPr>
          <w:p w14:paraId="725C09DE" w14:textId="77777777" w:rsidR="00317B8D" w:rsidRPr="00C50279" w:rsidRDefault="00317B8D" w:rsidP="00EE29B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4BB490AF" w14:textId="77777777" w:rsidR="00317B8D" w:rsidRDefault="00317B8D" w:rsidP="00317B8D">
      <w:pPr>
        <w:jc w:val="both"/>
        <w:rPr>
          <w:rFonts w:cs="Arial"/>
          <w:b/>
          <w:iCs/>
        </w:rPr>
      </w:pPr>
    </w:p>
    <w:p w14:paraId="691F735F" w14:textId="77777777" w:rsidR="00317B8D" w:rsidRPr="00C50279" w:rsidRDefault="00317B8D" w:rsidP="00317B8D">
      <w:pPr>
        <w:jc w:val="both"/>
        <w:rPr>
          <w:rFonts w:cs="Arial"/>
          <w:iCs/>
          <w:sz w:val="22"/>
          <w:szCs w:val="22"/>
        </w:rPr>
      </w:pPr>
    </w:p>
    <w:p w14:paraId="7699EFA1" w14:textId="77777777" w:rsidR="003531D1" w:rsidRDefault="003531D1" w:rsidP="003531D1">
      <w:pPr>
        <w:jc w:val="both"/>
        <w:rPr>
          <w:rFonts w:cs="Arial"/>
          <w:iCs/>
        </w:rPr>
      </w:pPr>
    </w:p>
    <w:p w14:paraId="0A8AF7D1" w14:textId="77777777" w:rsidR="00554C65" w:rsidRDefault="00554C65" w:rsidP="003531D1">
      <w:pPr>
        <w:jc w:val="both"/>
        <w:rPr>
          <w:rFonts w:cs="Arial"/>
          <w:iCs/>
        </w:rPr>
      </w:pPr>
    </w:p>
    <w:p w14:paraId="1051B803" w14:textId="77777777" w:rsidR="00554C65" w:rsidRDefault="00554C65" w:rsidP="003531D1">
      <w:pPr>
        <w:jc w:val="both"/>
        <w:rPr>
          <w:rFonts w:cs="Arial"/>
          <w:iCs/>
        </w:rPr>
      </w:pPr>
    </w:p>
    <w:p w14:paraId="2A0D0F93" w14:textId="77777777" w:rsidR="00554C65" w:rsidRDefault="00554C65" w:rsidP="003531D1">
      <w:pPr>
        <w:jc w:val="both"/>
        <w:rPr>
          <w:rFonts w:cs="Arial"/>
          <w:iCs/>
        </w:rPr>
      </w:pPr>
    </w:p>
    <w:p w14:paraId="521B54FD" w14:textId="77777777" w:rsidR="00554C65" w:rsidRDefault="00554C65" w:rsidP="003531D1">
      <w:pPr>
        <w:jc w:val="both"/>
        <w:rPr>
          <w:rFonts w:cs="Arial"/>
          <w:iCs/>
        </w:rPr>
      </w:pPr>
    </w:p>
    <w:p w14:paraId="7D985EE6" w14:textId="77777777" w:rsidR="00554C65" w:rsidRDefault="00554C65" w:rsidP="003531D1">
      <w:pPr>
        <w:jc w:val="both"/>
        <w:rPr>
          <w:rFonts w:cs="Arial"/>
          <w:iCs/>
        </w:rPr>
      </w:pPr>
    </w:p>
    <w:p w14:paraId="597D9A75" w14:textId="77777777" w:rsidR="00554C65" w:rsidRDefault="00554C65" w:rsidP="003531D1">
      <w:pPr>
        <w:jc w:val="both"/>
        <w:rPr>
          <w:rFonts w:cs="Arial"/>
          <w:iCs/>
        </w:rPr>
      </w:pPr>
    </w:p>
    <w:p w14:paraId="076AD118" w14:textId="77777777" w:rsidR="003531D1" w:rsidRDefault="003531D1" w:rsidP="003531D1">
      <w:pPr>
        <w:jc w:val="both"/>
        <w:rPr>
          <w:rFonts w:cs="Arial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266"/>
      </w:tblGrid>
      <w:tr w:rsidR="00676F24" w14:paraId="24B0D941" w14:textId="77777777" w:rsidTr="009D0996">
        <w:trPr>
          <w:trHeight w:val="402"/>
        </w:trPr>
        <w:tc>
          <w:tcPr>
            <w:tcW w:w="4928" w:type="dxa"/>
            <w:shd w:val="clear" w:color="auto" w:fill="A00054"/>
            <w:vAlign w:val="center"/>
          </w:tcPr>
          <w:p w14:paraId="27E44C4E" w14:textId="77777777" w:rsidR="00E063A7" w:rsidRPr="00C50279" w:rsidRDefault="00F9636F" w:rsidP="009D099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University</w:t>
            </w:r>
          </w:p>
        </w:tc>
        <w:tc>
          <w:tcPr>
            <w:tcW w:w="5266" w:type="dxa"/>
          </w:tcPr>
          <w:p w14:paraId="7C5003DB" w14:textId="77777777" w:rsidR="00E063A7" w:rsidRPr="00E063A7" w:rsidRDefault="00E063A7" w:rsidP="004001A2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</w:tc>
      </w:tr>
      <w:tr w:rsidR="00676F24" w14:paraId="157E4570" w14:textId="77777777" w:rsidTr="009D0996">
        <w:tc>
          <w:tcPr>
            <w:tcW w:w="4928" w:type="dxa"/>
            <w:shd w:val="clear" w:color="auto" w:fill="A00054"/>
            <w:vAlign w:val="center"/>
          </w:tcPr>
          <w:p w14:paraId="2F8B4D49" w14:textId="77777777" w:rsidR="00076A9D" w:rsidRPr="00C50279" w:rsidRDefault="00076A9D" w:rsidP="009D099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50279">
              <w:rPr>
                <w:rFonts w:cs="Arial"/>
                <w:b/>
                <w:bCs/>
                <w:sz w:val="24"/>
                <w:szCs w:val="24"/>
              </w:rPr>
              <w:t>Faculty</w:t>
            </w:r>
            <w:r w:rsidR="00F9636F">
              <w:rPr>
                <w:rFonts w:cs="Arial"/>
                <w:b/>
                <w:bCs/>
                <w:sz w:val="24"/>
                <w:szCs w:val="24"/>
              </w:rPr>
              <w:t>/School</w:t>
            </w:r>
          </w:p>
        </w:tc>
        <w:tc>
          <w:tcPr>
            <w:tcW w:w="5266" w:type="dxa"/>
          </w:tcPr>
          <w:p w14:paraId="0E20A59E" w14:textId="77777777" w:rsidR="00076A9D" w:rsidRPr="00E063A7" w:rsidRDefault="00076A9D" w:rsidP="004001A2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</w:tc>
      </w:tr>
      <w:tr w:rsidR="00676F24" w14:paraId="5F1A9F78" w14:textId="77777777" w:rsidTr="009D0996">
        <w:tc>
          <w:tcPr>
            <w:tcW w:w="4928" w:type="dxa"/>
            <w:shd w:val="clear" w:color="auto" w:fill="A00054"/>
            <w:vAlign w:val="center"/>
          </w:tcPr>
          <w:p w14:paraId="283AA584" w14:textId="77777777" w:rsidR="00076A9D" w:rsidRPr="00C50279" w:rsidRDefault="00076A9D" w:rsidP="009D099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50279">
              <w:rPr>
                <w:rFonts w:cs="Arial"/>
                <w:b/>
                <w:bCs/>
                <w:sz w:val="24"/>
                <w:szCs w:val="24"/>
              </w:rPr>
              <w:t>Title of programme</w:t>
            </w:r>
          </w:p>
          <w:p w14:paraId="6CEC8BE5" w14:textId="77777777" w:rsidR="00076A9D" w:rsidRPr="00C50279" w:rsidRDefault="00076A9D" w:rsidP="00C5027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266" w:type="dxa"/>
          </w:tcPr>
          <w:p w14:paraId="49BFD351" w14:textId="77777777" w:rsidR="00076A9D" w:rsidRPr="003531D1" w:rsidRDefault="003531D1" w:rsidP="00997A19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3531D1">
              <w:rPr>
                <w:rFonts w:asciiTheme="majorHAnsi" w:hAnsiTheme="majorHAnsi" w:cs="Arial"/>
                <w:bCs/>
                <w:sz w:val="22"/>
                <w:szCs w:val="22"/>
              </w:rPr>
              <w:t>BSc (Hons)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Health</w:t>
            </w:r>
            <w:r w:rsidR="00997A19">
              <w:rPr>
                <w:rFonts w:asciiTheme="majorHAnsi" w:hAnsiTheme="majorHAnsi" w:cs="Arial"/>
                <w:bCs/>
                <w:sz w:val="22"/>
                <w:szCs w:val="22"/>
              </w:rPr>
              <w:t>c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>are Science</w:t>
            </w:r>
          </w:p>
        </w:tc>
      </w:tr>
      <w:tr w:rsidR="00676F24" w14:paraId="5D084900" w14:textId="77777777" w:rsidTr="009D0996">
        <w:tc>
          <w:tcPr>
            <w:tcW w:w="4928" w:type="dxa"/>
            <w:shd w:val="clear" w:color="auto" w:fill="A00054"/>
            <w:vAlign w:val="center"/>
          </w:tcPr>
          <w:p w14:paraId="1B649EA8" w14:textId="77777777" w:rsidR="00076A9D" w:rsidRPr="00C50279" w:rsidRDefault="009D0996" w:rsidP="009D099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50279">
              <w:rPr>
                <w:rFonts w:cs="Arial"/>
                <w:b/>
                <w:bCs/>
                <w:sz w:val="24"/>
                <w:szCs w:val="24"/>
              </w:rPr>
              <w:t>Specialty(</w:t>
            </w:r>
            <w:proofErr w:type="spellStart"/>
            <w:r w:rsidRPr="00C50279">
              <w:rPr>
                <w:rFonts w:cs="Arial"/>
                <w:b/>
                <w:bCs/>
                <w:sz w:val="24"/>
                <w:szCs w:val="24"/>
              </w:rPr>
              <w:t>ies</w:t>
            </w:r>
            <w:proofErr w:type="spellEnd"/>
            <w:r w:rsidR="00076A9D" w:rsidRPr="00C50279">
              <w:rPr>
                <w:rFonts w:cs="Arial"/>
                <w:b/>
                <w:bCs/>
                <w:sz w:val="24"/>
                <w:szCs w:val="24"/>
              </w:rPr>
              <w:t>)</w:t>
            </w:r>
          </w:p>
          <w:p w14:paraId="7E274142" w14:textId="77777777" w:rsidR="00076A9D" w:rsidRPr="00C50279" w:rsidRDefault="00076A9D" w:rsidP="009D099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50279">
              <w:rPr>
                <w:rFonts w:cs="Arial"/>
                <w:i/>
                <w:iCs/>
                <w:sz w:val="22"/>
                <w:szCs w:val="22"/>
              </w:rPr>
              <w:t>Ple</w:t>
            </w:r>
            <w:r w:rsidR="009D0996" w:rsidRPr="00C50279">
              <w:rPr>
                <w:rFonts w:cs="Arial"/>
                <w:i/>
                <w:iCs/>
                <w:sz w:val="22"/>
                <w:szCs w:val="22"/>
              </w:rPr>
              <w:t>ase list each of the specialties</w:t>
            </w:r>
            <w:r w:rsidRPr="00C50279">
              <w:rPr>
                <w:rFonts w:cs="Arial"/>
                <w:i/>
                <w:iCs/>
                <w:sz w:val="22"/>
                <w:szCs w:val="22"/>
              </w:rPr>
              <w:t xml:space="preserve"> your programme will offer</w:t>
            </w:r>
          </w:p>
        </w:tc>
        <w:tc>
          <w:tcPr>
            <w:tcW w:w="5266" w:type="dxa"/>
          </w:tcPr>
          <w:p w14:paraId="42FF83F4" w14:textId="77777777" w:rsidR="00076A9D" w:rsidRPr="00E063A7" w:rsidRDefault="00076A9D" w:rsidP="004001A2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  <w:p w14:paraId="5F75EE99" w14:textId="77777777" w:rsidR="00076A9D" w:rsidRPr="00E063A7" w:rsidRDefault="00076A9D" w:rsidP="004001A2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  <w:p w14:paraId="4A4F3DF2" w14:textId="77777777" w:rsidR="00076A9D" w:rsidRPr="00E063A7" w:rsidRDefault="00076A9D" w:rsidP="004001A2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</w:tc>
      </w:tr>
      <w:tr w:rsidR="00676F24" w:rsidRPr="00E063A7" w14:paraId="5EA1CB73" w14:textId="77777777" w:rsidTr="009D0996">
        <w:tc>
          <w:tcPr>
            <w:tcW w:w="4928" w:type="dxa"/>
            <w:vMerge w:val="restart"/>
            <w:shd w:val="clear" w:color="auto" w:fill="A00054"/>
          </w:tcPr>
          <w:p w14:paraId="21E567E8" w14:textId="77777777" w:rsidR="009D0996" w:rsidRPr="00C50279" w:rsidRDefault="009D0996" w:rsidP="009D099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50279">
              <w:rPr>
                <w:rFonts w:cs="Arial"/>
                <w:b/>
                <w:bCs/>
                <w:sz w:val="24"/>
                <w:szCs w:val="24"/>
              </w:rPr>
              <w:t>Mode of delivery of programme</w:t>
            </w:r>
          </w:p>
        </w:tc>
        <w:tc>
          <w:tcPr>
            <w:tcW w:w="5266" w:type="dxa"/>
          </w:tcPr>
          <w:p w14:paraId="78D00020" w14:textId="77777777" w:rsidR="009D0996" w:rsidRPr="00C50279" w:rsidRDefault="009D0996" w:rsidP="002F0E8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50279">
              <w:rPr>
                <w:rFonts w:asciiTheme="majorHAnsi" w:hAnsiTheme="majorHAnsi" w:cs="Arial"/>
                <w:bCs/>
                <w:sz w:val="22"/>
                <w:szCs w:val="22"/>
              </w:rPr>
              <w:t>Full-time</w:t>
            </w:r>
          </w:p>
        </w:tc>
      </w:tr>
      <w:tr w:rsidR="00676F24" w:rsidRPr="00E063A7" w14:paraId="525F1982" w14:textId="77777777" w:rsidTr="009D0996">
        <w:tc>
          <w:tcPr>
            <w:tcW w:w="4928" w:type="dxa"/>
            <w:vMerge/>
            <w:shd w:val="clear" w:color="auto" w:fill="A00054"/>
            <w:vAlign w:val="center"/>
          </w:tcPr>
          <w:p w14:paraId="0006F67D" w14:textId="77777777" w:rsidR="009D0996" w:rsidRPr="00C50279" w:rsidRDefault="009D0996" w:rsidP="009D099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266" w:type="dxa"/>
          </w:tcPr>
          <w:p w14:paraId="262AC89E" w14:textId="77777777" w:rsidR="009D0996" w:rsidRPr="00C50279" w:rsidRDefault="009D0996" w:rsidP="002F0E8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50279">
              <w:rPr>
                <w:rFonts w:asciiTheme="majorHAnsi" w:hAnsiTheme="majorHAnsi" w:cs="Arial"/>
                <w:bCs/>
                <w:sz w:val="22"/>
                <w:szCs w:val="22"/>
              </w:rPr>
              <w:t>Part-time</w:t>
            </w:r>
          </w:p>
        </w:tc>
      </w:tr>
      <w:tr w:rsidR="00676F24" w:rsidRPr="00E063A7" w14:paraId="43D43D17" w14:textId="77777777" w:rsidTr="009D0996">
        <w:tc>
          <w:tcPr>
            <w:tcW w:w="4928" w:type="dxa"/>
            <w:vMerge/>
            <w:shd w:val="clear" w:color="auto" w:fill="A00054"/>
            <w:vAlign w:val="center"/>
          </w:tcPr>
          <w:p w14:paraId="25627BFA" w14:textId="77777777" w:rsidR="009D0996" w:rsidRPr="00C50279" w:rsidRDefault="009D0996" w:rsidP="009D099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266" w:type="dxa"/>
          </w:tcPr>
          <w:p w14:paraId="4E3AE0F0" w14:textId="77777777" w:rsidR="009D0996" w:rsidRPr="00C50279" w:rsidRDefault="009D0996" w:rsidP="002F0E8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50279">
              <w:rPr>
                <w:rFonts w:asciiTheme="majorHAnsi" w:hAnsiTheme="majorHAnsi" w:cs="Arial"/>
                <w:bCs/>
                <w:sz w:val="22"/>
                <w:szCs w:val="22"/>
              </w:rPr>
              <w:t>Other (please specify)</w:t>
            </w:r>
          </w:p>
        </w:tc>
      </w:tr>
      <w:tr w:rsidR="00676F24" w14:paraId="3F631962" w14:textId="77777777" w:rsidTr="000541E5">
        <w:tc>
          <w:tcPr>
            <w:tcW w:w="4928" w:type="dxa"/>
            <w:shd w:val="clear" w:color="auto" w:fill="A00054"/>
            <w:vAlign w:val="center"/>
          </w:tcPr>
          <w:p w14:paraId="40387665" w14:textId="77777777" w:rsidR="00F9636F" w:rsidRPr="00C50279" w:rsidRDefault="00F9636F" w:rsidP="000541E5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50279">
              <w:rPr>
                <w:rFonts w:cs="Arial"/>
                <w:b/>
                <w:bCs/>
                <w:sz w:val="24"/>
                <w:szCs w:val="24"/>
              </w:rPr>
              <w:t>Anticipated programme start date</w:t>
            </w:r>
          </w:p>
        </w:tc>
        <w:tc>
          <w:tcPr>
            <w:tcW w:w="5266" w:type="dxa"/>
          </w:tcPr>
          <w:p w14:paraId="5122CEC4" w14:textId="77777777" w:rsidR="00F9636F" w:rsidRPr="00E063A7" w:rsidRDefault="00F9636F" w:rsidP="000541E5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</w:tc>
      </w:tr>
      <w:tr w:rsidR="00676F24" w14:paraId="56B70747" w14:textId="77777777" w:rsidTr="009D0996">
        <w:trPr>
          <w:trHeight w:val="931"/>
        </w:trPr>
        <w:tc>
          <w:tcPr>
            <w:tcW w:w="4928" w:type="dxa"/>
            <w:shd w:val="clear" w:color="auto" w:fill="A00054"/>
            <w:vAlign w:val="center"/>
          </w:tcPr>
          <w:p w14:paraId="57D198D2" w14:textId="77777777" w:rsidR="009D0996" w:rsidRPr="00C50279" w:rsidRDefault="009D0996" w:rsidP="009D099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50279">
              <w:rPr>
                <w:rFonts w:cs="Arial"/>
                <w:b/>
                <w:bCs/>
                <w:sz w:val="24"/>
                <w:szCs w:val="24"/>
              </w:rPr>
              <w:t>Name of programme lead</w:t>
            </w:r>
          </w:p>
          <w:p w14:paraId="1EE0906D" w14:textId="77777777" w:rsidR="009D0996" w:rsidRPr="00C50279" w:rsidRDefault="009D0996" w:rsidP="009D099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50279">
              <w:rPr>
                <w:rFonts w:cs="Arial"/>
                <w:i/>
                <w:iCs/>
                <w:sz w:val="22"/>
                <w:szCs w:val="22"/>
              </w:rPr>
              <w:t>All correspondence will be sent to the programme lead unless an alternative contact is requested</w:t>
            </w:r>
          </w:p>
        </w:tc>
        <w:tc>
          <w:tcPr>
            <w:tcW w:w="5266" w:type="dxa"/>
          </w:tcPr>
          <w:p w14:paraId="28115ACC" w14:textId="77777777" w:rsidR="009D0996" w:rsidRPr="00E063A7" w:rsidRDefault="009D0996" w:rsidP="004001A2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14:paraId="3CD51C9A" w14:textId="77777777" w:rsidR="009D0996" w:rsidRPr="00E063A7" w:rsidRDefault="009D0996" w:rsidP="004001A2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676F24" w14:paraId="11EF6272" w14:textId="77777777" w:rsidTr="009D0996">
        <w:trPr>
          <w:trHeight w:val="277"/>
        </w:trPr>
        <w:tc>
          <w:tcPr>
            <w:tcW w:w="4928" w:type="dxa"/>
            <w:shd w:val="clear" w:color="auto" w:fill="A00054"/>
            <w:vAlign w:val="center"/>
          </w:tcPr>
          <w:p w14:paraId="469F05A3" w14:textId="77777777" w:rsidR="009D0996" w:rsidRPr="00C50279" w:rsidRDefault="009D0996" w:rsidP="009D099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50279">
              <w:rPr>
                <w:rFonts w:cs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5266" w:type="dxa"/>
          </w:tcPr>
          <w:p w14:paraId="5DA805B2" w14:textId="77777777" w:rsidR="009D0996" w:rsidRPr="00E063A7" w:rsidRDefault="009D0996" w:rsidP="004001A2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76F24" w14:paraId="390F76B9" w14:textId="77777777" w:rsidTr="009D0996">
        <w:trPr>
          <w:trHeight w:val="395"/>
        </w:trPr>
        <w:tc>
          <w:tcPr>
            <w:tcW w:w="4928" w:type="dxa"/>
            <w:shd w:val="clear" w:color="auto" w:fill="A00054"/>
            <w:vAlign w:val="center"/>
          </w:tcPr>
          <w:p w14:paraId="27A06EA8" w14:textId="77777777" w:rsidR="009D0996" w:rsidRPr="00C50279" w:rsidRDefault="009D0996" w:rsidP="009D099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50279">
              <w:rPr>
                <w:rFonts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266" w:type="dxa"/>
          </w:tcPr>
          <w:p w14:paraId="50C1E232" w14:textId="77777777" w:rsidR="009D0996" w:rsidRPr="00E063A7" w:rsidRDefault="009D0996" w:rsidP="004001A2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76F24" w14:paraId="5725FA65" w14:textId="77777777" w:rsidTr="009D0996">
        <w:trPr>
          <w:trHeight w:val="1350"/>
        </w:trPr>
        <w:tc>
          <w:tcPr>
            <w:tcW w:w="4928" w:type="dxa"/>
            <w:shd w:val="clear" w:color="auto" w:fill="A00054"/>
          </w:tcPr>
          <w:p w14:paraId="214A79E4" w14:textId="77777777" w:rsidR="009D0996" w:rsidRPr="00C50279" w:rsidRDefault="009D0996" w:rsidP="009D099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50279">
              <w:rPr>
                <w:rFonts w:cs="Arial"/>
                <w:b/>
                <w:bCs/>
                <w:sz w:val="24"/>
                <w:szCs w:val="24"/>
              </w:rPr>
              <w:t>Address and postcode</w:t>
            </w:r>
          </w:p>
        </w:tc>
        <w:tc>
          <w:tcPr>
            <w:tcW w:w="5266" w:type="dxa"/>
          </w:tcPr>
          <w:p w14:paraId="4132DBC5" w14:textId="77777777" w:rsidR="009D0996" w:rsidRPr="00E063A7" w:rsidRDefault="009D0996" w:rsidP="004001A2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F9636F" w14:paraId="1739B30A" w14:textId="77777777" w:rsidTr="00475EE1">
        <w:tc>
          <w:tcPr>
            <w:tcW w:w="10194" w:type="dxa"/>
            <w:gridSpan w:val="2"/>
          </w:tcPr>
          <w:p w14:paraId="6703C8C2" w14:textId="77777777" w:rsidR="00E063A7" w:rsidRPr="009D0996" w:rsidRDefault="00E063A7" w:rsidP="009D0996">
            <w:pPr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9D099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England only</w:t>
            </w:r>
          </w:p>
        </w:tc>
      </w:tr>
      <w:tr w:rsidR="00676F24" w14:paraId="1927DC52" w14:textId="77777777" w:rsidTr="00C50279">
        <w:tc>
          <w:tcPr>
            <w:tcW w:w="4928" w:type="dxa"/>
            <w:shd w:val="clear" w:color="auto" w:fill="A00054"/>
          </w:tcPr>
          <w:p w14:paraId="1B964414" w14:textId="77777777" w:rsidR="00076A9D" w:rsidRPr="00554C65" w:rsidRDefault="00E252E1" w:rsidP="00C50279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54C65">
              <w:rPr>
                <w:rFonts w:cs="Arial"/>
                <w:b/>
                <w:bCs/>
                <w:sz w:val="24"/>
                <w:szCs w:val="24"/>
              </w:rPr>
              <w:t xml:space="preserve">Local Health Education England (HEE) contact </w:t>
            </w:r>
          </w:p>
        </w:tc>
        <w:tc>
          <w:tcPr>
            <w:tcW w:w="5266" w:type="dxa"/>
          </w:tcPr>
          <w:p w14:paraId="6EBE64A4" w14:textId="77777777" w:rsidR="00076A9D" w:rsidRPr="00E063A7" w:rsidRDefault="00076A9D" w:rsidP="004001A2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</w:tc>
      </w:tr>
      <w:tr w:rsidR="00676F24" w14:paraId="4ED1E744" w14:textId="77777777" w:rsidTr="00C50279">
        <w:tc>
          <w:tcPr>
            <w:tcW w:w="4928" w:type="dxa"/>
            <w:shd w:val="clear" w:color="auto" w:fill="A00054"/>
            <w:vAlign w:val="center"/>
          </w:tcPr>
          <w:p w14:paraId="293BE944" w14:textId="77777777" w:rsidR="00C50279" w:rsidRPr="00554C65" w:rsidRDefault="00C50279" w:rsidP="00C50279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54C65">
              <w:rPr>
                <w:rFonts w:cs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5266" w:type="dxa"/>
          </w:tcPr>
          <w:p w14:paraId="7A70A75F" w14:textId="77777777" w:rsidR="00C50279" w:rsidRPr="00E063A7" w:rsidRDefault="00C50279" w:rsidP="004001A2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</w:tc>
      </w:tr>
      <w:tr w:rsidR="00676F24" w14:paraId="479F42D9" w14:textId="77777777" w:rsidTr="00C50279">
        <w:tc>
          <w:tcPr>
            <w:tcW w:w="4928" w:type="dxa"/>
            <w:shd w:val="clear" w:color="auto" w:fill="A00054"/>
          </w:tcPr>
          <w:p w14:paraId="65A1EA00" w14:textId="77777777" w:rsidR="00E252E1" w:rsidRPr="00554C65" w:rsidRDefault="00E252E1" w:rsidP="004001A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54C65">
              <w:rPr>
                <w:rFonts w:cs="Arial"/>
                <w:b/>
                <w:bCs/>
                <w:sz w:val="24"/>
                <w:szCs w:val="24"/>
              </w:rPr>
              <w:t>Please attach correspondence showing support from HEE Local office</w:t>
            </w:r>
          </w:p>
        </w:tc>
        <w:tc>
          <w:tcPr>
            <w:tcW w:w="5266" w:type="dxa"/>
          </w:tcPr>
          <w:p w14:paraId="0F9AFB16" w14:textId="77777777" w:rsidR="00E252E1" w:rsidRPr="00E063A7" w:rsidRDefault="00E252E1" w:rsidP="004001A2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</w:tc>
      </w:tr>
    </w:tbl>
    <w:p w14:paraId="43D46017" w14:textId="77777777" w:rsidR="00554C65" w:rsidRDefault="00554C65" w:rsidP="00554C65">
      <w:pPr>
        <w:jc w:val="both"/>
        <w:rPr>
          <w:rFonts w:cs="Arial"/>
          <w:iCs/>
          <w:sz w:val="22"/>
          <w:szCs w:val="22"/>
        </w:rPr>
      </w:pPr>
    </w:p>
    <w:p w14:paraId="4577235A" w14:textId="77777777" w:rsidR="00F9636F" w:rsidRDefault="00F9636F" w:rsidP="00554C65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Outside England, please confirm support from your health education authority.</w:t>
      </w:r>
    </w:p>
    <w:p w14:paraId="06941B1A" w14:textId="77777777" w:rsidR="00F9636F" w:rsidRDefault="00F9636F" w:rsidP="00554C65">
      <w:pPr>
        <w:jc w:val="both"/>
        <w:rPr>
          <w:rFonts w:cs="Arial"/>
          <w:iCs/>
          <w:sz w:val="22"/>
          <w:szCs w:val="22"/>
        </w:rPr>
      </w:pPr>
    </w:p>
    <w:p w14:paraId="7AE05B08" w14:textId="77777777" w:rsidR="00554C65" w:rsidRDefault="00554C65" w:rsidP="00554C65">
      <w:pPr>
        <w:jc w:val="both"/>
        <w:rPr>
          <w:rFonts w:cs="Arial"/>
          <w:iCs/>
          <w:sz w:val="22"/>
          <w:szCs w:val="22"/>
        </w:rPr>
      </w:pPr>
      <w:r w:rsidRPr="00C50279">
        <w:rPr>
          <w:rFonts w:cs="Arial"/>
          <w:iCs/>
          <w:sz w:val="22"/>
          <w:szCs w:val="22"/>
        </w:rPr>
        <w:t>Please provide a synopsis of your proposal, of no more than 2 sides of A4, covering</w:t>
      </w:r>
      <w:r>
        <w:rPr>
          <w:rFonts w:cs="Arial"/>
          <w:iCs/>
          <w:sz w:val="22"/>
          <w:szCs w:val="22"/>
        </w:rPr>
        <w:t>:</w:t>
      </w:r>
    </w:p>
    <w:p w14:paraId="0C1130A7" w14:textId="77777777" w:rsidR="00554C65" w:rsidRPr="00554C65" w:rsidRDefault="00554C65" w:rsidP="00554C65">
      <w:pPr>
        <w:jc w:val="both"/>
        <w:rPr>
          <w:rFonts w:cs="Arial"/>
          <w:iCs/>
          <w:sz w:val="20"/>
          <w:szCs w:val="20"/>
        </w:rPr>
      </w:pPr>
    </w:p>
    <w:p w14:paraId="0A843C21" w14:textId="77777777" w:rsidR="00554C65" w:rsidRPr="00C50279" w:rsidRDefault="00554C65" w:rsidP="00554C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C50279">
        <w:rPr>
          <w:rFonts w:ascii="Arial" w:hAnsi="Arial" w:cs="Arial"/>
          <w:iCs/>
        </w:rPr>
        <w:t>Staff and resources</w:t>
      </w:r>
    </w:p>
    <w:p w14:paraId="0E038014" w14:textId="77777777" w:rsidR="00554C65" w:rsidRPr="00C50279" w:rsidRDefault="00554C65" w:rsidP="00554C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iCs/>
        </w:rPr>
      </w:pPr>
      <w:r w:rsidRPr="00C50279">
        <w:rPr>
          <w:rFonts w:ascii="Arial" w:hAnsi="Arial" w:cs="Arial"/>
          <w:iCs/>
        </w:rPr>
        <w:t>Clinical placement provision</w:t>
      </w:r>
    </w:p>
    <w:p w14:paraId="37553AAF" w14:textId="77777777" w:rsidR="00554C65" w:rsidRPr="00C50279" w:rsidRDefault="00554C65" w:rsidP="00554C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iCs/>
        </w:rPr>
      </w:pPr>
      <w:r w:rsidRPr="00C50279">
        <w:rPr>
          <w:rFonts w:ascii="Arial" w:hAnsi="Arial" w:cs="Arial"/>
          <w:iCs/>
        </w:rPr>
        <w:t>Brief summary of how the programme will be validated</w:t>
      </w:r>
    </w:p>
    <w:p w14:paraId="5BB926FC" w14:textId="77777777" w:rsidR="00554C65" w:rsidRPr="00C50279" w:rsidRDefault="00554C65" w:rsidP="00554C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iCs/>
        </w:rPr>
      </w:pPr>
      <w:r w:rsidRPr="00C50279">
        <w:rPr>
          <w:rFonts w:ascii="Arial" w:hAnsi="Arial" w:cs="Arial"/>
          <w:iCs/>
        </w:rPr>
        <w:t>Outline programme structure</w:t>
      </w:r>
    </w:p>
    <w:p w14:paraId="69198276" w14:textId="77777777" w:rsidR="00554C65" w:rsidRPr="00C50279" w:rsidRDefault="00554C65" w:rsidP="00554C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iCs/>
        </w:rPr>
      </w:pPr>
      <w:r w:rsidRPr="00C50279">
        <w:rPr>
          <w:rFonts w:ascii="Arial" w:hAnsi="Arial" w:cs="Arial"/>
          <w:iCs/>
        </w:rPr>
        <w:t>Sustainability plan (for example, if student numbers are lower than anticipated)</w:t>
      </w:r>
    </w:p>
    <w:p w14:paraId="12AEDECF" w14:textId="77777777" w:rsidR="00554C65" w:rsidRPr="00C50279" w:rsidRDefault="00554C65" w:rsidP="00554C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C50279">
        <w:rPr>
          <w:rFonts w:ascii="Arial" w:hAnsi="Arial" w:cs="Arial"/>
          <w:iCs/>
        </w:rPr>
        <w:t>Student number capacity</w:t>
      </w:r>
    </w:p>
    <w:p w14:paraId="59A65AED" w14:textId="77777777" w:rsidR="00554C65" w:rsidRDefault="00554C65" w:rsidP="00554C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C50279">
        <w:rPr>
          <w:rFonts w:ascii="Arial" w:hAnsi="Arial" w:cs="Arial"/>
          <w:iCs/>
        </w:rPr>
        <w:t>Proposed patient and public involvement</w:t>
      </w:r>
      <w:r>
        <w:rPr>
          <w:rFonts w:ascii="Arial" w:hAnsi="Arial" w:cs="Arial"/>
          <w:iCs/>
        </w:rPr>
        <w:t>.</w:t>
      </w:r>
      <w:r w:rsidRPr="00C50279">
        <w:rPr>
          <w:rFonts w:ascii="Arial" w:hAnsi="Arial" w:cs="Arial"/>
          <w:iCs/>
        </w:rPr>
        <w:t xml:space="preserve"> </w:t>
      </w:r>
    </w:p>
    <w:p w14:paraId="5DFB2AFC" w14:textId="77777777" w:rsidR="00317B8D" w:rsidRDefault="00317B8D" w:rsidP="00317B8D">
      <w:pPr>
        <w:rPr>
          <w:rFonts w:cs="Arial"/>
          <w:b/>
          <w:bCs/>
          <w:sz w:val="28"/>
          <w:szCs w:val="28"/>
        </w:rPr>
      </w:pPr>
    </w:p>
    <w:p w14:paraId="07ACED2D" w14:textId="77777777" w:rsidR="00317B8D" w:rsidRPr="00C50279" w:rsidRDefault="00317B8D" w:rsidP="00317B8D">
      <w:pPr>
        <w:rPr>
          <w:rFonts w:cs="Arial"/>
          <w:b/>
          <w:bCs/>
          <w:sz w:val="22"/>
          <w:szCs w:val="22"/>
        </w:rPr>
      </w:pPr>
      <w:r w:rsidRPr="00C50279">
        <w:rPr>
          <w:rFonts w:cs="Arial"/>
          <w:b/>
          <w:bCs/>
          <w:sz w:val="22"/>
          <w:szCs w:val="22"/>
        </w:rPr>
        <w:t xml:space="preserve">To be completed by </w:t>
      </w:r>
      <w:r w:rsidR="00F9636F">
        <w:rPr>
          <w:rFonts w:cs="Arial"/>
          <w:b/>
          <w:bCs/>
          <w:sz w:val="22"/>
          <w:szCs w:val="22"/>
        </w:rPr>
        <w:t>Universities</w:t>
      </w:r>
      <w:r w:rsidRPr="00C50279">
        <w:rPr>
          <w:rFonts w:cs="Arial"/>
          <w:b/>
          <w:bCs/>
          <w:sz w:val="22"/>
          <w:szCs w:val="22"/>
        </w:rPr>
        <w:t xml:space="preserve"> from England, Northern Ireland, Scotland and Wales</w:t>
      </w:r>
    </w:p>
    <w:p w14:paraId="101392D8" w14:textId="77777777" w:rsidR="00317B8D" w:rsidRPr="00C50279" w:rsidRDefault="00317B8D" w:rsidP="00317B8D">
      <w:pPr>
        <w:rPr>
          <w:rFonts w:cs="Arial"/>
          <w:b/>
          <w:bCs/>
          <w:sz w:val="22"/>
          <w:szCs w:val="22"/>
        </w:rPr>
      </w:pPr>
    </w:p>
    <w:p w14:paraId="59F5247C" w14:textId="77777777" w:rsidR="00317B8D" w:rsidRPr="00C50279" w:rsidRDefault="00317B8D" w:rsidP="00C50279">
      <w:pPr>
        <w:rPr>
          <w:rFonts w:cs="Arial"/>
          <w:iCs/>
          <w:sz w:val="22"/>
          <w:szCs w:val="22"/>
        </w:rPr>
      </w:pPr>
      <w:r w:rsidRPr="00C50279">
        <w:rPr>
          <w:rFonts w:cs="Arial"/>
          <w:iCs/>
          <w:sz w:val="22"/>
          <w:szCs w:val="22"/>
        </w:rPr>
        <w:t>I confirm that</w:t>
      </w:r>
      <w:r w:rsidR="003531D1">
        <w:rPr>
          <w:rFonts w:cs="Arial"/>
          <w:iCs/>
          <w:sz w:val="22"/>
          <w:szCs w:val="22"/>
        </w:rPr>
        <w:t xml:space="preserve"> the HEI above</w:t>
      </w:r>
      <w:r w:rsidRPr="00C50279">
        <w:rPr>
          <w:rFonts w:cs="Arial"/>
          <w:iCs/>
          <w:sz w:val="22"/>
          <w:szCs w:val="22"/>
        </w:rPr>
        <w:t xml:space="preserve"> meets all of the essential criteria listed above and </w:t>
      </w:r>
      <w:r w:rsidR="00E252E1" w:rsidRPr="00C50279">
        <w:rPr>
          <w:rFonts w:cs="Arial"/>
          <w:iCs/>
          <w:sz w:val="22"/>
          <w:szCs w:val="22"/>
        </w:rPr>
        <w:t>is</w:t>
      </w:r>
      <w:r w:rsidRPr="00C50279">
        <w:rPr>
          <w:rFonts w:cs="Arial"/>
          <w:iCs/>
          <w:sz w:val="22"/>
          <w:szCs w:val="22"/>
        </w:rPr>
        <w:t xml:space="preserve"> eligible to register our </w:t>
      </w:r>
      <w:r w:rsidR="003531D1">
        <w:rPr>
          <w:rFonts w:cs="Arial"/>
          <w:iCs/>
          <w:sz w:val="22"/>
          <w:szCs w:val="22"/>
        </w:rPr>
        <w:t xml:space="preserve">intent to </w:t>
      </w:r>
      <w:r w:rsidR="00E252E1" w:rsidRPr="00C50279">
        <w:rPr>
          <w:rFonts w:cs="Arial"/>
          <w:iCs/>
          <w:sz w:val="22"/>
          <w:szCs w:val="22"/>
        </w:rPr>
        <w:t>offering an accredited BSc (Hons) Healthcare Science for the Practitioner Training Programme</w:t>
      </w:r>
      <w:r w:rsidRPr="00C50279">
        <w:rPr>
          <w:rFonts w:cs="Arial"/>
          <w:iCs/>
          <w:sz w:val="22"/>
          <w:szCs w:val="22"/>
        </w:rPr>
        <w:t>.</w:t>
      </w:r>
    </w:p>
    <w:p w14:paraId="2C8595D8" w14:textId="77777777" w:rsidR="00317B8D" w:rsidRPr="00C50279" w:rsidRDefault="00317B8D" w:rsidP="00317B8D">
      <w:pPr>
        <w:jc w:val="center"/>
        <w:rPr>
          <w:rFonts w:cs="Arial"/>
          <w:b/>
          <w:bCs/>
          <w:sz w:val="22"/>
          <w:szCs w:val="22"/>
        </w:rPr>
      </w:pPr>
    </w:p>
    <w:p w14:paraId="1BD24F6B" w14:textId="5231E529" w:rsidR="00317B8D" w:rsidRPr="00C50279" w:rsidRDefault="00676F24" w:rsidP="00317B8D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Signature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 w:rsidR="00C50279">
        <w:rPr>
          <w:rFonts w:cs="Arial"/>
          <w:b/>
          <w:bCs/>
          <w:sz w:val="22"/>
          <w:szCs w:val="22"/>
        </w:rPr>
        <w:t>Date</w:t>
      </w:r>
    </w:p>
    <w:p w14:paraId="6E3D8E71" w14:textId="77777777" w:rsidR="00317B8D" w:rsidRPr="00554C65" w:rsidRDefault="00317B8D" w:rsidP="00317B8D">
      <w:pPr>
        <w:rPr>
          <w:rFonts w:cs="Arial"/>
          <w:b/>
          <w:bCs/>
          <w:sz w:val="16"/>
          <w:szCs w:val="16"/>
        </w:rPr>
      </w:pPr>
    </w:p>
    <w:p w14:paraId="4A8E6555" w14:textId="74572EF3" w:rsidR="00317B8D" w:rsidRDefault="00317B8D" w:rsidP="00317B8D">
      <w:pPr>
        <w:rPr>
          <w:rFonts w:cs="Arial"/>
          <w:b/>
          <w:bCs/>
          <w:sz w:val="28"/>
          <w:szCs w:val="28"/>
        </w:rPr>
      </w:pPr>
      <w:r w:rsidRPr="00C50279">
        <w:rPr>
          <w:rFonts w:cs="Arial"/>
          <w:b/>
          <w:bCs/>
          <w:sz w:val="22"/>
          <w:szCs w:val="22"/>
        </w:rPr>
        <w:t>…………………………</w:t>
      </w:r>
      <w:r w:rsidR="00676F24">
        <w:rPr>
          <w:rFonts w:cs="Arial"/>
          <w:b/>
          <w:bCs/>
          <w:sz w:val="22"/>
          <w:szCs w:val="22"/>
        </w:rPr>
        <w:t>…………………………….</w:t>
      </w:r>
      <w:r w:rsidR="00676F24">
        <w:rPr>
          <w:rFonts w:cs="Arial"/>
          <w:b/>
          <w:bCs/>
          <w:sz w:val="22"/>
          <w:szCs w:val="22"/>
        </w:rPr>
        <w:tab/>
      </w:r>
      <w:r w:rsidR="00676F24">
        <w:rPr>
          <w:rFonts w:cs="Arial"/>
          <w:b/>
          <w:bCs/>
          <w:sz w:val="22"/>
          <w:szCs w:val="22"/>
        </w:rPr>
        <w:tab/>
      </w:r>
      <w:r w:rsidRPr="00C50279">
        <w:rPr>
          <w:rFonts w:cs="Arial"/>
          <w:b/>
          <w:bCs/>
          <w:sz w:val="22"/>
          <w:szCs w:val="22"/>
        </w:rPr>
        <w:t>…………………</w:t>
      </w:r>
      <w:r w:rsidR="00554C65">
        <w:rPr>
          <w:rFonts w:cs="Arial"/>
          <w:b/>
          <w:bCs/>
          <w:sz w:val="22"/>
          <w:szCs w:val="22"/>
        </w:rPr>
        <w:t>……</w:t>
      </w:r>
    </w:p>
    <w:p w14:paraId="53D25774" w14:textId="77777777" w:rsidR="00E252E1" w:rsidRDefault="00E252E1">
      <w:pPr>
        <w:rPr>
          <w:rFonts w:cs="Arial"/>
          <w:b/>
          <w:bCs/>
          <w:sz w:val="28"/>
          <w:szCs w:val="28"/>
        </w:rPr>
      </w:pPr>
    </w:p>
    <w:sectPr w:rsidR="00E252E1" w:rsidSect="00554C65">
      <w:footerReference w:type="default" r:id="rId8"/>
      <w:headerReference w:type="first" r:id="rId9"/>
      <w:footerReference w:type="first" r:id="rId10"/>
      <w:pgSz w:w="11900" w:h="16840"/>
      <w:pgMar w:top="1253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1E9B3" w14:textId="77777777" w:rsidR="0057616D" w:rsidRDefault="0057616D" w:rsidP="00AC72FD">
      <w:r>
        <w:separator/>
      </w:r>
    </w:p>
  </w:endnote>
  <w:endnote w:type="continuationSeparator" w:id="0">
    <w:p w14:paraId="1ABEFFA5" w14:textId="77777777" w:rsidR="0057616D" w:rsidRDefault="0057616D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2DB2B" w14:textId="43C00F0D" w:rsidR="00AF055D" w:rsidRPr="00AF055D" w:rsidRDefault="00AF055D">
    <w:pPr>
      <w:pStyle w:val="Footer"/>
      <w:rPr>
        <w:sz w:val="18"/>
        <w:szCs w:val="18"/>
      </w:rPr>
    </w:pPr>
    <w:r w:rsidRPr="00AF055D">
      <w:rPr>
        <w:sz w:val="18"/>
        <w:szCs w:val="18"/>
      </w:rPr>
      <w:t xml:space="preserve">HEI – </w:t>
    </w:r>
    <w:r w:rsidR="002618D5">
      <w:rPr>
        <w:sz w:val="18"/>
        <w:szCs w:val="18"/>
      </w:rPr>
      <w:t xml:space="preserve">PTP </w:t>
    </w:r>
    <w:r w:rsidRPr="00AF055D">
      <w:rPr>
        <w:sz w:val="18"/>
        <w:szCs w:val="18"/>
      </w:rPr>
      <w:t>Exp</w:t>
    </w:r>
    <w:r w:rsidR="002618D5">
      <w:rPr>
        <w:sz w:val="18"/>
        <w:szCs w:val="18"/>
      </w:rPr>
      <w:t>ression of intent</w:t>
    </w:r>
    <w:r w:rsidR="008627B4">
      <w:rPr>
        <w:sz w:val="18"/>
        <w:szCs w:val="18"/>
      </w:rPr>
      <w:t xml:space="preserve"> – v</w:t>
    </w:r>
    <w:r w:rsidR="002618D5">
      <w:rPr>
        <w:sz w:val="18"/>
        <w:szCs w:val="18"/>
      </w:rPr>
      <w:t>2 (June 2018)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B240" w14:textId="0FEFBFB8" w:rsidR="008627B4" w:rsidRPr="008627B4" w:rsidRDefault="008627B4">
    <w:pPr>
      <w:pStyle w:val="Footer"/>
      <w:rPr>
        <w:sz w:val="18"/>
        <w:szCs w:val="18"/>
      </w:rPr>
    </w:pPr>
    <w:r w:rsidRPr="00AF055D">
      <w:rPr>
        <w:sz w:val="18"/>
        <w:szCs w:val="18"/>
      </w:rPr>
      <w:t xml:space="preserve">HEI – </w:t>
    </w:r>
    <w:r w:rsidR="00811047">
      <w:rPr>
        <w:sz w:val="18"/>
        <w:szCs w:val="18"/>
      </w:rPr>
      <w:t xml:space="preserve">PTP </w:t>
    </w:r>
    <w:r w:rsidRPr="00AF055D">
      <w:rPr>
        <w:sz w:val="18"/>
        <w:szCs w:val="18"/>
      </w:rPr>
      <w:t>Exp</w:t>
    </w:r>
    <w:r w:rsidR="00811047">
      <w:rPr>
        <w:sz w:val="18"/>
        <w:szCs w:val="18"/>
      </w:rPr>
      <w:t>ression of intent</w:t>
    </w:r>
    <w:r>
      <w:rPr>
        <w:sz w:val="18"/>
        <w:szCs w:val="18"/>
      </w:rPr>
      <w:t xml:space="preserve"> – v</w:t>
    </w:r>
    <w:r w:rsidR="00811047">
      <w:rPr>
        <w:sz w:val="18"/>
        <w:szCs w:val="18"/>
      </w:rPr>
      <w:t xml:space="preserve">2 </w:t>
    </w:r>
    <w:r w:rsidR="002618D5">
      <w:rPr>
        <w:sz w:val="18"/>
        <w:szCs w:val="18"/>
      </w:rPr>
      <w:t>(June 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36762" w14:textId="77777777" w:rsidR="0057616D" w:rsidRDefault="0057616D" w:rsidP="00AC72FD">
      <w:r>
        <w:separator/>
      </w:r>
    </w:p>
  </w:footnote>
  <w:footnote w:type="continuationSeparator" w:id="0">
    <w:p w14:paraId="019E7A83" w14:textId="77777777" w:rsidR="0057616D" w:rsidRDefault="0057616D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8C41F" w14:textId="16B700D1" w:rsidR="00554C65" w:rsidRDefault="00676F24">
    <w:pPr>
      <w:pStyle w:val="Header"/>
    </w:pPr>
    <w:r>
      <w:rPr>
        <w:noProof/>
      </w:rPr>
      <w:drawing>
        <wp:inline distT="0" distB="0" distL="0" distR="0" wp14:anchorId="05A717C3" wp14:editId="381342BB">
          <wp:extent cx="6516000" cy="615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-for-BOS-survey-72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6000" cy="61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15950"/>
    <w:multiLevelType w:val="hybridMultilevel"/>
    <w:tmpl w:val="1B3E9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A62"/>
    <w:rsid w:val="00076A9D"/>
    <w:rsid w:val="00115D49"/>
    <w:rsid w:val="00127A62"/>
    <w:rsid w:val="00184133"/>
    <w:rsid w:val="001D4F3A"/>
    <w:rsid w:val="0025038D"/>
    <w:rsid w:val="002618D5"/>
    <w:rsid w:val="002D6889"/>
    <w:rsid w:val="00317B8D"/>
    <w:rsid w:val="00330779"/>
    <w:rsid w:val="003531D1"/>
    <w:rsid w:val="003A4317"/>
    <w:rsid w:val="00554C65"/>
    <w:rsid w:val="0057616D"/>
    <w:rsid w:val="00647EAC"/>
    <w:rsid w:val="00652647"/>
    <w:rsid w:val="00676F24"/>
    <w:rsid w:val="006B14B7"/>
    <w:rsid w:val="00727867"/>
    <w:rsid w:val="007304C3"/>
    <w:rsid w:val="007F2CB8"/>
    <w:rsid w:val="00811047"/>
    <w:rsid w:val="008329A1"/>
    <w:rsid w:val="00832F64"/>
    <w:rsid w:val="00861C74"/>
    <w:rsid w:val="008627B4"/>
    <w:rsid w:val="008A24F9"/>
    <w:rsid w:val="00906015"/>
    <w:rsid w:val="0091039C"/>
    <w:rsid w:val="00972DEA"/>
    <w:rsid w:val="00997A19"/>
    <w:rsid w:val="009D0996"/>
    <w:rsid w:val="009E2641"/>
    <w:rsid w:val="009E413B"/>
    <w:rsid w:val="00A514D1"/>
    <w:rsid w:val="00A76867"/>
    <w:rsid w:val="00AB72E0"/>
    <w:rsid w:val="00AC72FD"/>
    <w:rsid w:val="00AD3004"/>
    <w:rsid w:val="00AF055D"/>
    <w:rsid w:val="00B44DC5"/>
    <w:rsid w:val="00BD2916"/>
    <w:rsid w:val="00C50279"/>
    <w:rsid w:val="00C9404D"/>
    <w:rsid w:val="00D366B9"/>
    <w:rsid w:val="00DA527C"/>
    <w:rsid w:val="00E0540D"/>
    <w:rsid w:val="00E063A7"/>
    <w:rsid w:val="00E252E1"/>
    <w:rsid w:val="00E27E58"/>
    <w:rsid w:val="00ED2809"/>
    <w:rsid w:val="00EE29B5"/>
    <w:rsid w:val="00F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5C074"/>
  <w14:defaultImageDpi w14:val="300"/>
  <w15:docId w15:val="{A1E9C687-3DD3-6547-BE4B-01135329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317B8D"/>
    <w:rPr>
      <w:rFonts w:ascii="Calibri" w:eastAsia="Calibri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17B8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304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7918A1-6837-DE4D-B2CE-17A2F34C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Millar</dc:creator>
  <cp:lastModifiedBy>Michelle Madeley</cp:lastModifiedBy>
  <cp:revision>2</cp:revision>
  <dcterms:created xsi:type="dcterms:W3CDTF">2019-08-14T11:11:00Z</dcterms:created>
  <dcterms:modified xsi:type="dcterms:W3CDTF">2019-08-14T11:11:00Z</dcterms:modified>
</cp:coreProperties>
</file>